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color w:val="0000FF"/>
          <w:sz w:val="52"/>
          <w:szCs w:val="52"/>
          <w:lang w:val="nl-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ill Sans MT" w:eastAsia="Times New Roman" w:hAnsi="Gill Sans MT" w:cs="Times New Roman"/>
          <w:color w:val="0000FF"/>
          <w:sz w:val="52"/>
          <w:szCs w:val="52"/>
          <w:lang w:val="nl-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CELEBRACION DE LA CENA DEL SEÑOR SIN SACERDOTE</w:t>
      </w:r>
      <w:bookmarkStart w:id="0" w:name="_GoBack"/>
      <w:bookmarkEnd w:id="0"/>
      <w:r w:rsidRPr="004D233A">
        <w:rPr>
          <w:rFonts w:ascii="Gill Sans MT" w:eastAsia="Times New Roman" w:hAnsi="Gill Sans MT" w:cs="Times New Roman"/>
          <w:color w:val="0000FF"/>
          <w:sz w:val="52"/>
          <w:szCs w:val="52"/>
          <w:lang w:val="nl-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765A00"/>
          <w:sz w:val="44"/>
          <w:szCs w:val="44"/>
          <w:lang w:val="nl-NL" w:eastAsia="es-ES"/>
        </w:rPr>
      </w:pPr>
      <w:r w:rsidRPr="004D233A">
        <w:rPr>
          <w:rFonts w:ascii="Gill Sans MT" w:eastAsia="Times New Roman" w:hAnsi="Gill Sans MT" w:cs="Times New Roman"/>
          <w:b/>
          <w:color w:val="765A00"/>
          <w:sz w:val="44"/>
          <w:szCs w:val="44"/>
          <w:lang w:val="nl-NL" w:eastAsia="es-ES"/>
        </w:rPr>
        <w:t>Tiempo ordinario: VIII domingo «C»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  <w:r w:rsidRPr="004D233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AB79" wp14:editId="2927E6A6">
                <wp:simplePos x="0" y="0"/>
                <wp:positionH relativeFrom="column">
                  <wp:posOffset>1546860</wp:posOffset>
                </wp:positionH>
                <wp:positionV relativeFrom="paragraph">
                  <wp:posOffset>72390</wp:posOffset>
                </wp:positionV>
                <wp:extent cx="2867025" cy="2495550"/>
                <wp:effectExtent l="13335" t="5715" r="5715" b="1333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3A" w:rsidRDefault="004D233A" w:rsidP="004D23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2E4AD2" wp14:editId="5DF9473C">
                                  <wp:extent cx="1737360" cy="1943100"/>
                                  <wp:effectExtent l="0" t="0" r="0" b="0"/>
                                  <wp:docPr id="11" name="Imagen 11" descr="https://www.bidean.net/fotos/8-Tor-C-B_Merc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www.bidean.net/fotos/8-Tor-C-B_Merc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33A" w:rsidRDefault="004D233A" w:rsidP="004D233A">
                            <w:pPr>
                              <w:pStyle w:val="cita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  <w:t>"Cada árbol se conoce por su fruto"</w:t>
                            </w:r>
                          </w:p>
                          <w:p w:rsidR="004D233A" w:rsidRDefault="004D233A" w:rsidP="004D233A">
                            <w:pPr>
                              <w:pStyle w:val="citafirma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C3801"/>
                              </w:rPr>
                              <w:t xml:space="preserve"> 6, 44)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8pt;margin-top:5.7pt;width:225.7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">
                <v:textbox>
                  <w:txbxContent>
                    <w:p w:rsidR="004D233A" w:rsidRDefault="004D233A" w:rsidP="004D233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2E4AD2" wp14:editId="5DF9473C">
                            <wp:extent cx="1737360" cy="1943100"/>
                            <wp:effectExtent l="0" t="0" r="0" b="0"/>
                            <wp:docPr id="11" name="Imagen 11" descr="https://www.bidean.net/fotos/8-Tor-C-B_Merc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www.bidean.net/fotos/8-Tor-C-B_Merc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33A" w:rsidRDefault="004D233A" w:rsidP="004D233A">
                      <w:pPr>
                        <w:pStyle w:val="cita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  <w:t>"Cada árbol se conoce por su fruto"</w:t>
                      </w:r>
                    </w:p>
                    <w:p w:rsidR="004D233A" w:rsidRDefault="004D233A" w:rsidP="004D233A">
                      <w:pPr>
                        <w:pStyle w:val="citafirma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  <w:t>Lc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C3801"/>
                        </w:rPr>
                        <w:t xml:space="preserve"> 6, 44)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widowControl w:val="0"/>
        <w:spacing w:after="0" w:line="240" w:lineRule="auto"/>
        <w:jc w:val="center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Bienvenidos, hermanos y hermanas, a este encuentro fraterno en torno a Cristo Resucitado. 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Él nos ha convocado </w:t>
      </w: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 nos comunica su palabra de vida con la que examinamos nuestras obras.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Abiertos a lo que Dios nos dirá en esta celebración, puestos de pie, nos unimos en el canto.</w:t>
      </w:r>
    </w:p>
    <w:p w:rsidR="004D233A" w:rsidRPr="004D233A" w:rsidRDefault="004D233A" w:rsidP="004D233A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entrada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RITOS INICIALES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 xml:space="preserve">En el nombre del Padre, y del Hijo, y del Espíritu Santo. </w:t>
      </w: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Cs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  <w:t>Saludo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Cs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bendición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encarnó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fortalecer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esté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medio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gram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pt-BR" w:eastAsia="es-ES"/>
        </w:rPr>
        <w:t>R/.</w:t>
      </w:r>
      <w:proofErr w:type="gramEnd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pt-BR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bCs/>
          <w:color w:val="000000"/>
          <w:sz w:val="28"/>
          <w:szCs w:val="28"/>
          <w:lang w:val="pt-BR" w:eastAsia="es-ES"/>
        </w:rPr>
        <w:t>Amen</w:t>
      </w:r>
      <w:proofErr w:type="spellEnd"/>
      <w:r w:rsidRPr="004D233A">
        <w:rPr>
          <w:rFonts w:ascii="Gill Sans MT" w:eastAsia="Times New Roman" w:hAnsi="Gill Sans MT" w:cs="Arial"/>
          <w:bCs/>
          <w:color w:val="000000"/>
          <w:sz w:val="28"/>
          <w:szCs w:val="28"/>
          <w:lang w:val="pt-BR" w:eastAsia="es-ES"/>
        </w:rPr>
        <w:t>.</w:t>
      </w:r>
    </w:p>
    <w:p w:rsid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A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cto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penitencial</w:t>
      </w:r>
      <w:proofErr w:type="spellEnd"/>
    </w:p>
    <w:p w:rsidR="004D233A" w:rsidRDefault="004D233A" w:rsidP="004D233A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</w:pPr>
    </w:p>
    <w:p w:rsidR="004D233A" w:rsidRPr="004D233A" w:rsidRDefault="004D233A" w:rsidP="004D233A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Abramos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nuestros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corazones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, para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los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renueve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amor</w:t>
      </w:r>
      <w:proofErr w:type="spellEnd"/>
      <w:r w:rsidRPr="004D233A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:</w:t>
      </w:r>
    </w:p>
    <w:p w:rsidR="004D233A" w:rsidRPr="004D233A" w:rsidRDefault="004D233A" w:rsidP="004D233A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57" w:lineRule="atLeast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  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Tú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eres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fuente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bendición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ten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piedad</w:t>
      </w:r>
      <w:proofErr w:type="spellEnd"/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57" w:lineRule="atLeast"/>
        <w:ind w:left="360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Eres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plenitud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misericordia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Cristo</w:t>
      </w:r>
      <w:proofErr w:type="spellEnd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ten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piedad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57" w:lineRule="atLeast"/>
        <w:ind w:left="360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Tú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has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liberado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vacío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provoca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ten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piedad</w:t>
      </w:r>
      <w:proofErr w:type="spellEnd"/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ALABANZA</w:t>
      </w:r>
    </w:p>
    <w:p w:rsid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Gloria a Dios en el cielo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y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en la tierra paz a los hombres que ama el Señor.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Por tu inmensa gloria te alabamos, te bendecimos,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te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adoramos, te glorificamos, te damos gracias,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Señor Dios, Rey celestial, Dios Padre todopoderoso.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Señor Hijo único, Jesucristo,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Señor Dios, Cordero de Dios, Hijo del Padre: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tú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que quitas el pecado del mundo, ten piedad de nosotros;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tú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que quitas el pecado del mundo, atiende nuestra súplica;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tú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que estás sentado a la derecha del Padre, ten piedad de nosotros: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porque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sólo tú eres Santo, sólo tú Señor,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sólo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tú Altísimo, Jesucristo, </w:t>
      </w:r>
    </w:p>
    <w:p w:rsidR="004D233A" w:rsidRPr="004D233A" w:rsidRDefault="004D233A" w:rsidP="004D233A">
      <w:pPr>
        <w:spacing w:after="0" w:line="240" w:lineRule="auto"/>
        <w:ind w:left="1416"/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</w:pPr>
      <w:proofErr w:type="gramStart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>con</w:t>
      </w:r>
      <w:proofErr w:type="gramEnd"/>
      <w:r w:rsidRPr="004D233A">
        <w:rPr>
          <w:rFonts w:ascii="Gill Sans MT" w:eastAsia="Times New Roman" w:hAnsi="Gill Sans MT" w:cs="Times New Roman"/>
          <w:i/>
          <w:sz w:val="26"/>
          <w:szCs w:val="26"/>
          <w:lang w:val="es-MX" w:eastAsia="es-ES"/>
        </w:rPr>
        <w:t xml:space="preserve"> el Espíritu Santo en la gloria de Dios Padre. Amén.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8"/>
          <w:lang w:val="es-MX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4D233A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16"/>
          <w:szCs w:val="16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ind w:left="709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Concédenos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br/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mundo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progrese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br/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según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tu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designio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paz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para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nosotros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br/>
        <w:t xml:space="preserve">y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tu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Iglesia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alegre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su </w:t>
      </w:r>
      <w:proofErr w:type="spellStart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confiada</w:t>
      </w:r>
      <w:proofErr w:type="spellEnd"/>
      <w:r w:rsidRPr="004D233A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entrega.</w:t>
      </w:r>
    </w:p>
    <w:p w:rsidR="004D233A" w:rsidRPr="004D233A" w:rsidRDefault="004D233A" w:rsidP="004D233A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Por</w:t>
      </w:r>
      <w:proofErr w:type="spellEnd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nuestro</w:t>
      </w:r>
      <w:proofErr w:type="spellEnd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Jesucristo</w:t>
      </w:r>
      <w:proofErr w:type="spellEnd"/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. </w:t>
      </w:r>
    </w:p>
    <w:p w:rsidR="004D233A" w:rsidRPr="004D233A" w:rsidRDefault="004D233A" w:rsidP="004D233A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AMEN.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u-ES" w:eastAsia="es-ES"/>
        </w:rPr>
      </w:pPr>
      <w:r w:rsidRPr="004D233A">
        <w:rPr>
          <w:rFonts w:ascii="Gill Sans MT" w:eastAsia="Times New Roman" w:hAnsi="Gill Sans MT" w:cs="Arial"/>
          <w:b/>
          <w:color w:val="000080"/>
          <w:sz w:val="32"/>
          <w:szCs w:val="32"/>
          <w:lang w:val="eu-ES" w:eastAsia="es-ES"/>
        </w:rPr>
        <w:t>LITURGIA DE LA PALABRA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>Eclo</w:t>
      </w:r>
      <w:proofErr w:type="spellEnd"/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 xml:space="preserve"> 27, 5-8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b/>
          <w:iCs/>
          <w:color w:val="002060"/>
          <w:sz w:val="28"/>
          <w:szCs w:val="28"/>
          <w:lang w:val="eu-ES" w:eastAsia="es-ES"/>
        </w:rPr>
        <w:t>Sal</w:t>
      </w:r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 xml:space="preserve"> 91, 2-3. 13-14. 15-16 (R/.: </w:t>
      </w:r>
      <w:proofErr w:type="spellStart"/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>cf</w:t>
      </w:r>
      <w:proofErr w:type="spellEnd"/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>. 2a)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 xml:space="preserve">1 </w:t>
      </w:r>
      <w:proofErr w:type="spellStart"/>
      <w:r w:rsidRPr="004D233A">
        <w:rPr>
          <w:rFonts w:ascii="Gill Sans MT" w:eastAsia="Times New Roman" w:hAnsi="Gill Sans MT" w:cs="Times New Roman"/>
          <w:b/>
          <w:iCs/>
          <w:color w:val="002060"/>
          <w:sz w:val="28"/>
          <w:szCs w:val="28"/>
          <w:lang w:val="eu-ES" w:eastAsia="es-ES"/>
        </w:rPr>
        <w:t>Cor</w:t>
      </w:r>
      <w:proofErr w:type="spellEnd"/>
      <w:r w:rsidRPr="004D233A">
        <w:rPr>
          <w:rFonts w:ascii="Gill Sans MT" w:eastAsia="Times New Roman" w:hAnsi="Gill Sans MT" w:cs="Times New Roman"/>
          <w:b/>
          <w:iCs/>
          <w:color w:val="002060"/>
          <w:sz w:val="28"/>
          <w:szCs w:val="28"/>
          <w:lang w:val="eu-ES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>15, 54-58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8"/>
          <w:szCs w:val="28"/>
          <w:lang w:eastAsia="es-ES"/>
        </w:rPr>
      </w:pPr>
      <w:proofErr w:type="spellStart"/>
      <w:r w:rsidRPr="004D233A">
        <w:rPr>
          <w:rFonts w:ascii="Gill Sans MT" w:eastAsia="Times New Roman" w:hAnsi="Gill Sans MT" w:cs="Times New Roman"/>
          <w:b/>
          <w:iCs/>
          <w:color w:val="002060"/>
          <w:sz w:val="28"/>
          <w:szCs w:val="28"/>
          <w:lang w:val="eu-ES" w:eastAsia="es-ES"/>
        </w:rPr>
        <w:t>Lc</w:t>
      </w:r>
      <w:proofErr w:type="spellEnd"/>
      <w:r w:rsidRPr="004D233A">
        <w:rPr>
          <w:rFonts w:ascii="Gill Sans MT" w:eastAsia="Times New Roman" w:hAnsi="Gill Sans MT" w:cs="Times New Roman"/>
          <w:b/>
          <w:iCs/>
          <w:color w:val="002060"/>
          <w:sz w:val="28"/>
          <w:szCs w:val="28"/>
          <w:lang w:val="eu-ES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color w:val="002060"/>
          <w:sz w:val="28"/>
          <w:szCs w:val="28"/>
          <w:lang w:val="eu-ES" w:eastAsia="es-ES"/>
        </w:rPr>
        <w:t>6, 39-45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 xml:space="preserve">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Sabiduría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basada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Sabio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proponga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imagen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persona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i/>
          <w:spacing w:val="-4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val="eu-ES" w:eastAsia="es-ES"/>
        </w:rPr>
      </w:pPr>
      <w:r w:rsidRPr="004D233A">
        <w:rPr>
          <w:rFonts w:ascii="Arial" w:eastAsia="Times New Roman" w:hAnsi="Arial" w:cs="Arial"/>
          <w:b/>
          <w:smallCaps/>
          <w:color w:val="FF0000"/>
          <w:sz w:val="28"/>
          <w:szCs w:val="28"/>
          <w:lang w:val="eu-ES" w:eastAsia="es-ES"/>
        </w:rPr>
        <w:t xml:space="preserve">Salmo </w:t>
      </w:r>
      <w:proofErr w:type="spellStart"/>
      <w:r w:rsidRPr="004D233A">
        <w:rPr>
          <w:rFonts w:ascii="Arial" w:eastAsia="Times New Roman" w:hAnsi="Arial" w:cs="Arial"/>
          <w:b/>
          <w:smallCaps/>
          <w:color w:val="FF0000"/>
          <w:sz w:val="28"/>
          <w:szCs w:val="28"/>
          <w:lang w:val="eu-ES" w:eastAsia="es-ES"/>
        </w:rPr>
        <w:t>responsorial</w:t>
      </w:r>
      <w:proofErr w:type="spellEnd"/>
      <w:r w:rsidRPr="004D233A">
        <w:rPr>
          <w:rFonts w:ascii="Arial" w:eastAsia="Times New Roman" w:hAnsi="Arial" w:cs="Arial"/>
          <w:b/>
          <w:smallCaps/>
          <w:sz w:val="28"/>
          <w:szCs w:val="28"/>
          <w:lang w:val="eu-ES" w:eastAsia="es-ES"/>
        </w:rPr>
        <w:t>: Salmo 91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bCs/>
          <w:iCs/>
          <w:spacing w:val="-3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u-ES" w:eastAsia="es-ES"/>
        </w:rPr>
      </w:pPr>
      <w:r w:rsidRPr="004D233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9C7027E" wp14:editId="72B7868B">
            <wp:extent cx="4983480" cy="769620"/>
            <wp:effectExtent l="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u-ES" w:eastAsia="es-ES_tradnl"/>
        </w:rPr>
      </w:pPr>
      <w:r w:rsidRPr="004D233A">
        <w:rPr>
          <w:rFonts w:ascii="Gill Sans MT" w:eastAsia="Times New Roman" w:hAnsi="Gill Sans MT" w:cs="Times New Roman"/>
          <w:noProof/>
          <w:sz w:val="16"/>
          <w:szCs w:val="16"/>
          <w:lang w:eastAsia="es-ES"/>
        </w:rPr>
        <w:drawing>
          <wp:inline distT="0" distB="0" distL="0" distR="0" wp14:anchorId="2C8BA045" wp14:editId="03903436">
            <wp:extent cx="5593080" cy="5562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noProof/>
          <w:sz w:val="16"/>
          <w:szCs w:val="16"/>
          <w:lang w:val="eu-ES" w:eastAsia="es-ES_tradnl"/>
        </w:rPr>
      </w:pPr>
      <w:r w:rsidRPr="004D233A">
        <w:rPr>
          <w:rFonts w:ascii="Gill Sans MT" w:eastAsia="Times New Roman" w:hAnsi="Gill Sans MT" w:cs="Times New Roman"/>
          <w:noProof/>
          <w:sz w:val="16"/>
          <w:szCs w:val="16"/>
          <w:lang w:eastAsia="es-ES"/>
        </w:rPr>
        <w:drawing>
          <wp:inline distT="0" distB="0" distL="0" distR="0" wp14:anchorId="179EEEE9" wp14:editId="47401279">
            <wp:extent cx="5593080" cy="4953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3"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noProof/>
          <w:sz w:val="16"/>
          <w:szCs w:val="16"/>
          <w:lang w:val="eu-ES" w:eastAsia="es-ES_tradnl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noProof/>
          <w:sz w:val="16"/>
          <w:szCs w:val="16"/>
          <w:lang w:val="eu-ES" w:eastAsia="es-ES_tradnl"/>
        </w:rPr>
      </w:pPr>
      <w:r w:rsidRPr="004D233A">
        <w:rPr>
          <w:rFonts w:ascii="Gill Sans MT" w:eastAsia="Times New Roman" w:hAnsi="Gill Sans MT" w:cs="Times New Roman"/>
          <w:noProof/>
          <w:sz w:val="16"/>
          <w:szCs w:val="16"/>
          <w:lang w:eastAsia="es-ES"/>
        </w:rPr>
        <w:drawing>
          <wp:inline distT="0" distB="0" distL="0" distR="0" wp14:anchorId="0B23F3C0" wp14:editId="7D4AC086">
            <wp:extent cx="3604260" cy="29184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segunda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lectura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San Pablo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invita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su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comunidad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una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coherencia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estilo del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y, de ese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modo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parecerá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suya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entonces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ni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tendrá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capacidad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alejarnos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432"/>
        </w:tabs>
        <w:spacing w:after="0" w:line="240" w:lineRule="auto"/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i/>
          <w:spacing w:val="-11"/>
          <w:sz w:val="28"/>
          <w:szCs w:val="28"/>
          <w:lang w:val="eu-ES" w:eastAsia="es-ES"/>
        </w:rPr>
        <w:t>ALELUIA!</w:t>
      </w:r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>canto</w:t>
      </w:r>
      <w:proofErr w:type="spellEnd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>antes</w:t>
      </w:r>
      <w:proofErr w:type="spellEnd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 xml:space="preserve"> del </w:t>
      </w:r>
      <w:proofErr w:type="spellStart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>evangelio</w:t>
      </w:r>
      <w:proofErr w:type="spellEnd"/>
      <w:r w:rsidRPr="004D233A">
        <w:rPr>
          <w:rFonts w:ascii="Gill Sans MT" w:eastAsia="Times New Roman" w:hAnsi="Gill Sans MT" w:cs="Arial"/>
          <w:i/>
          <w:spacing w:val="-3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s-MX" w:eastAsia="es-ES"/>
        </w:rPr>
      </w:pPr>
      <w:r w:rsidRPr="004D233A">
        <w:rPr>
          <w:rFonts w:ascii="Times New Roman" w:eastAsia="Times New Roman" w:hAnsi="Times New Roman" w:cs="Times New Roman"/>
          <w:noProof/>
          <w:sz w:val="24"/>
          <w:szCs w:val="28"/>
          <w:lang w:eastAsia="es-ES"/>
        </w:rPr>
        <w:lastRenderedPageBreak/>
        <w:drawing>
          <wp:inline distT="0" distB="0" distL="0" distR="0" wp14:anchorId="0901FA54" wp14:editId="2BED17F2">
            <wp:extent cx="5753100" cy="7848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3" b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sz w:val="16"/>
          <w:szCs w:val="16"/>
          <w:lang w:val="es-MX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4445"/>
      </w:tblGrid>
      <w:tr w:rsidR="004D233A" w:rsidRPr="004D233A" w:rsidTr="004D233A">
        <w:trPr>
          <w:jc w:val="center"/>
        </w:trPr>
        <w:tc>
          <w:tcPr>
            <w:tcW w:w="4820" w:type="dxa"/>
            <w:hideMark/>
          </w:tcPr>
          <w:p w:rsidR="004D233A" w:rsidRPr="004D233A" w:rsidRDefault="004D233A" w:rsidP="004D233A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sz w:val="28"/>
                <w:szCs w:val="28"/>
                <w:lang w:val="es-MX" w:eastAsia="es-ES"/>
              </w:rPr>
            </w:pPr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s-MX" w:eastAsia="es-ES"/>
              </w:rPr>
              <w:t>.</w:t>
            </w:r>
          </w:p>
        </w:tc>
        <w:tc>
          <w:tcPr>
            <w:tcW w:w="4820" w:type="dxa"/>
            <w:hideMark/>
          </w:tcPr>
          <w:p w:rsidR="004D233A" w:rsidRPr="004D233A" w:rsidRDefault="004D233A" w:rsidP="004D233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Brilláis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como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lumbreras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 del </w:t>
            </w: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mundo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,</w:t>
            </w:r>
          </w:p>
          <w:p w:rsidR="004D233A" w:rsidRPr="004D233A" w:rsidRDefault="004D233A" w:rsidP="004D233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8"/>
                <w:szCs w:val="28"/>
                <w:lang w:val="es-MX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manteniendo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 firme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palabra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 de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>vida</w:t>
            </w:r>
            <w:proofErr w:type="spellEnd"/>
            <w:r w:rsidRPr="004D233A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  <w:t xml:space="preserve">. </w:t>
            </w:r>
            <w:r w:rsidRPr="004D233A">
              <w:rPr>
                <w:rFonts w:ascii="Gill Sans MT" w:eastAsia="Times New Roman" w:hAnsi="Gill Sans MT" w:cs="Times New Roman"/>
                <w:color w:val="CC0000"/>
                <w:sz w:val="28"/>
                <w:szCs w:val="28"/>
                <w:lang w:val="eu-ES" w:eastAsia="es-ES"/>
              </w:rPr>
              <w:t>R/.</w:t>
            </w:r>
          </w:p>
        </w:tc>
      </w:tr>
    </w:tbl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color w:val="FF0000"/>
          <w:spacing w:val="-1"/>
          <w:sz w:val="28"/>
          <w:szCs w:val="28"/>
          <w:lang w:val="es-ES_tradnl" w:eastAsia="es-ES"/>
        </w:rPr>
        <w:t>Escuchad, hermanos, el santo Evangelio según san Lucas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before="154" w:after="0" w:line="240" w:lineRule="auto"/>
        <w:ind w:right="2"/>
        <w:jc w:val="center"/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  <w:t>HOMILIA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t>“El que es bueno, de la bondad que atesora en su corazón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br/>
        <w:t>saca el bien… Lo que rebosa del corazón, lo habla la boca”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color w:val="002060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Seguimos caminando junto a Jesús, queremos a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seguir aprendiendo en su ESCUELA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, porque estamos convencidos de que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Él puede llenar de vida y de sentido, de luz y de esperanza nuestra existencia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>. Y… ¡en tantas y tantas ocasiones y debido a tantas circunstancias, necesitamos tanto de luz y de esperanza…! Por eso estamos aquí, su Comunidad, dispuestos a acogerle.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Toda la liturgia de este domingo nos va a insistir en que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tenemos que mirar NUESTRO CORAZÓN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, puesto que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ahí se encuentra el SECRETO de nuestra vida, de nuestras actitudes, de nuestras formas de ver, de entender a los demás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 y, cómo no,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de VIVIR y de ACTUAR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>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Por medio de unas sencillas comparaciones que se entienden fácilmente,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Jesús nos planteará cómo es la profundidad de nuestra vida, cómo son nuestros comportamientos… respecto de los demás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. Por eso nos dirá: 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t>“¿Acaso puede un ciego guiar a otro ciego? ¿No caerán los dos en el hoyo?”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. Asimismo, nos planteará de forma clara y rotunda: 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t>“No hay árbol sano que dé fruto dañado, ni árbol dañado que dé fruto sano”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. Se puede decir más alto, pero no es fácil decirlo más claro. Ahí nos encontramos: nadie nos ha nombrado “jueces” de los demás y, menos aún, si no tenemos una vigilancia esmerada respecto de nuestro corazón: 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t>“¿Por qué te fijas en la mota que tiene tu hermano en el ojo y no reparas en la vida que llevas en el tuyo?”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>. Atentos, pues, en nuestra actitud ante los demás.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Y este planteamiento de Jesús es con vistas a no sentirnos mejores y superiores a los demás. Su PROPUESTA será clara y exigente: 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t xml:space="preserve">“El que es </w:t>
      </w:r>
      <w:r w:rsidRPr="004D233A">
        <w:rPr>
          <w:rFonts w:ascii="Gill Sans MT" w:eastAsia="Times New Roman" w:hAnsi="Gill Sans MT" w:cs="Arial"/>
          <w:bCs/>
          <w:i/>
          <w:iCs/>
          <w:color w:val="002060"/>
          <w:sz w:val="28"/>
          <w:szCs w:val="28"/>
          <w:lang w:eastAsia="es-ES"/>
        </w:rPr>
        <w:lastRenderedPageBreak/>
        <w:t>bueno, de la bondad que atesora en su corazón, saca el bien… porque lo que rebosa del corazón, lo habla la boca”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>. Ahí nos deja el “recado” este gran Maestro, que es Jesús de Nazaret.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Así terminamos este tiempo entre la Navidad y el comienzo de la Cuaresma, que los próximos días iniciaremos. Aquí, delante de nuestros ojos,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tenemos UNA NUEVA OPORTUNIDAD para seguir avanzando y progresando en la ESCUELA del maestro de Nazaret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 xml:space="preserve">. Jesús nos irá “marcando” el camino para irnos </w:t>
      </w:r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IDENTIFICÁNDONOS con el PROYECTO del Dios-Padre para con nosotros, siendo además fuente de bien y de plenitud</w:t>
      </w:r>
      <w:r w:rsidRPr="004D233A"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  <w:t>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color w:val="002060"/>
          <w:sz w:val="24"/>
          <w:szCs w:val="24"/>
          <w:lang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</w:pPr>
      <w:proofErr w:type="gramStart"/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¡</w:t>
      </w:r>
      <w:proofErr w:type="gramEnd"/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DICHOSOS y DICHOSAS quienes asumen el PROYECTO de Dios,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Arial"/>
          <w:color w:val="002060"/>
          <w:sz w:val="28"/>
          <w:szCs w:val="28"/>
          <w:lang w:eastAsia="es-ES"/>
        </w:rPr>
      </w:pPr>
      <w:proofErr w:type="gramStart"/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>porque</w:t>
      </w:r>
      <w:proofErr w:type="gramEnd"/>
      <w:r w:rsidRPr="004D233A">
        <w:rPr>
          <w:rFonts w:ascii="Gill Sans MT" w:eastAsia="Times New Roman" w:hAnsi="Gill Sans MT" w:cs="Arial"/>
          <w:bCs/>
          <w:color w:val="002060"/>
          <w:sz w:val="28"/>
          <w:szCs w:val="28"/>
          <w:lang w:eastAsia="es-ES"/>
        </w:rPr>
        <w:t xml:space="preserve"> vivirán en PLENITUD!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18"/>
          <w:szCs w:val="18"/>
          <w:lang w:val="eu-ES" w:eastAsia="es-ES"/>
        </w:rPr>
      </w:pPr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CREO, SEÑOR, CREO, SEÑOR</w:t>
      </w:r>
    </w:p>
    <w:p w:rsidR="004D233A" w:rsidRPr="004D233A" w:rsidRDefault="004D233A" w:rsidP="004D233A">
      <w:pPr>
        <w:spacing w:after="0" w:line="240" w:lineRule="auto"/>
        <w:ind w:left="540"/>
        <w:jc w:val="center"/>
        <w:rPr>
          <w:rFonts w:ascii="Arial Rounded MT Bold" w:eastAsia="Times New Roman" w:hAnsi="Arial Rounded MT Bold" w:cs="Times New Roman"/>
          <w:sz w:val="28"/>
          <w:szCs w:val="28"/>
          <w:lang w:val="eu-ES" w:eastAsia="es-ES"/>
        </w:rPr>
      </w:pPr>
      <w:r w:rsidRPr="004D233A">
        <w:rPr>
          <w:rFonts w:ascii="Arial Rounded MT Bold" w:eastAsia="Times New Roman" w:hAnsi="Arial Rounded MT Bold" w:cs="Times New Roman"/>
          <w:noProof/>
          <w:sz w:val="28"/>
          <w:szCs w:val="28"/>
          <w:lang w:eastAsia="es-ES"/>
        </w:rPr>
        <w:drawing>
          <wp:inline distT="0" distB="0" distL="0" distR="0" wp14:anchorId="73454A05" wp14:editId="443592E2">
            <wp:extent cx="3962400" cy="5105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A" w:rsidRPr="004D233A" w:rsidRDefault="004D233A" w:rsidP="004D233A">
      <w:pPr>
        <w:spacing w:before="60" w:after="0" w:line="240" w:lineRule="auto"/>
        <w:ind w:left="2835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      </w:t>
      </w:r>
      <w:proofErr w:type="spellStart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Creo</w:t>
      </w:r>
      <w:proofErr w:type="spellEnd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Señor</w:t>
      </w:r>
      <w:proofErr w:type="spellEnd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creo</w:t>
      </w:r>
      <w:proofErr w:type="spellEnd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459"/>
        <w:gridCol w:w="4402"/>
      </w:tblGrid>
      <w:tr w:rsidR="004D233A" w:rsidRPr="004D233A" w:rsidTr="004D233A">
        <w:trPr>
          <w:jc w:val="center"/>
        </w:trPr>
        <w:tc>
          <w:tcPr>
            <w:tcW w:w="4677" w:type="dxa"/>
          </w:tcPr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sz w:val="28"/>
                <w:szCs w:val="28"/>
                <w:lang w:val="eu-ES" w:eastAsia="es-ES"/>
              </w:rPr>
            </w:pPr>
          </w:p>
        </w:tc>
        <w:tc>
          <w:tcPr>
            <w:tcW w:w="4536" w:type="dxa"/>
          </w:tcPr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Creéis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Dios,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Padre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todopoderoso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creador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del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cielo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y de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tierra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4"/>
                <w:szCs w:val="24"/>
                <w:lang w:val="eu-ES" w:eastAsia="es-ES"/>
              </w:rPr>
            </w:pP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¿Creéis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Jesucristo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su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único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Hijo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nuestro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Señor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que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nació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Santa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María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Virgen,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murió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fue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sepultado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resucitó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entre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muertos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y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está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sentado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a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derecha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del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Padre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4"/>
                <w:szCs w:val="24"/>
                <w:lang w:val="eu-ES" w:eastAsia="es-ES"/>
              </w:rPr>
            </w:pP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¿Creéis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el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Espíritu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Santo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santa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Iglesia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católica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comunión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santos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el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perdón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pecados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resurrección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carne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D233A" w:rsidRPr="004D233A" w:rsidRDefault="004D233A" w:rsidP="004D233A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y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vida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eterna</w:t>
            </w:r>
            <w:proofErr w:type="spellEnd"/>
            <w:r w:rsidRPr="004D233A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D233A" w:rsidRPr="004D233A" w:rsidRDefault="004D233A" w:rsidP="004D233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val="eu-ES" w:eastAsia="es-ES"/>
              </w:rPr>
            </w:pPr>
          </w:p>
        </w:tc>
      </w:tr>
    </w:tbl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before="139" w:after="0" w:line="298" w:lineRule="exact"/>
        <w:ind w:left="29" w:right="2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ORACION UNIVERSAL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ind w:left="29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Dios.</w:t>
      </w:r>
    </w:p>
    <w:p w:rsidR="004D233A" w:rsidRPr="004D233A" w:rsidRDefault="004D233A" w:rsidP="004D233A">
      <w:pPr>
        <w:spacing w:after="0" w:line="240" w:lineRule="auto"/>
        <w:ind w:left="29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modelo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santidad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/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Roguemos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</w:p>
    <w:p w:rsidR="004D233A" w:rsidRP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gobernantes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países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sientan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movidos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buscar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bien.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/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Roguemos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</w:p>
    <w:p w:rsidR="004D233A" w:rsidRP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pobres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falte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cercanía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trabajan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/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Roguemos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4D233A" w:rsidRP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ind w:left="313" w:hanging="28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.</w:t>
      </w: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cuidemos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mutuamente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preocupemos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/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Roguemos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4D233A" w:rsidRPr="004D233A" w:rsidRDefault="004D233A" w:rsidP="004D233A">
      <w:pPr>
        <w:spacing w:after="0" w:line="240" w:lineRule="auto"/>
        <w:ind w:left="29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ind w:left="29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Concédenos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lo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pedimos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lo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tú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necesitamos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33A" w:rsidRPr="004D233A" w:rsidRDefault="004D233A" w:rsidP="004D233A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33A" w:rsidRPr="004D233A" w:rsidRDefault="004D233A" w:rsidP="004D233A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333399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33A">
        <w:rPr>
          <w:rFonts w:ascii="Gill Sans MT" w:eastAsia="Times New Roman" w:hAnsi="Gill Sans MT" w:cs="Arial"/>
          <w:b/>
          <w:bCs/>
          <w:color w:val="333399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4D233A" w:rsidRPr="004D233A" w:rsidRDefault="004D233A" w:rsidP="004D233A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33A" w:rsidRPr="004D233A" w:rsidRDefault="004D233A" w:rsidP="004D233A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333399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33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C017CE0" wp14:editId="302063F5">
            <wp:simplePos x="0" y="0"/>
            <wp:positionH relativeFrom="column">
              <wp:posOffset>-28575</wp:posOffset>
            </wp:positionH>
            <wp:positionV relativeFrom="paragraph">
              <wp:posOffset>73025</wp:posOffset>
            </wp:positionV>
            <wp:extent cx="1727835" cy="1968500"/>
            <wp:effectExtent l="0" t="0" r="5715" b="0"/>
            <wp:wrapSquare wrapText="bothSides"/>
            <wp:docPr id="8" name="Imagen 2" descr="eu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0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3A" w:rsidRPr="004D233A" w:rsidRDefault="004D233A" w:rsidP="004D233A">
      <w:pPr>
        <w:shd w:val="clear" w:color="auto" w:fill="FFFFFF"/>
        <w:spacing w:before="125" w:after="0" w:line="314" w:lineRule="exact"/>
        <w:ind w:right="2"/>
        <w:jc w:val="both"/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La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asamblea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cristiana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hoy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, y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amor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de Dios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se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ofrece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lleva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a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expresar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agradecimiento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y la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alabanza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.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Puestos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pie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oremos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a Dios </w:t>
      </w:r>
      <w:proofErr w:type="spellStart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Padre</w:t>
      </w:r>
      <w:proofErr w:type="spellEnd"/>
      <w:r w:rsidRPr="004D233A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color w:val="000000"/>
          <w:spacing w:val="-1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</w:t>
      </w: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 Corazón de Dios.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La noche en que se reunió por última vez con sus amigos y se entregó a ellos,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descubrimos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tu amor infinito cabía, sin perder su infinitud, en el corazón del ser humano.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Por tu muerte y tu resurrección </w:t>
      </w: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i/>
          <w:iCs/>
          <w:sz w:val="16"/>
          <w:szCs w:val="16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Por tu amor a la humanidad y por tu amor a Dios,</w:t>
      </w: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i/>
          <w:iCs/>
          <w:sz w:val="16"/>
          <w:szCs w:val="16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shd w:val="clear" w:color="auto" w:fill="FFFFFF"/>
        <w:tabs>
          <w:tab w:val="left" w:leader="underscore" w:pos="240"/>
        </w:tabs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lastRenderedPageBreak/>
        <w:t>Por tu Espíritu que habita en nuestras vidas,</w:t>
      </w:r>
    </w:p>
    <w:p w:rsidR="004D233A" w:rsidRPr="004D233A" w:rsidRDefault="004D233A" w:rsidP="004D233A">
      <w:pPr>
        <w:shd w:val="clear" w:color="auto" w:fill="FFFFFF"/>
        <w:tabs>
          <w:tab w:val="left" w:leader="underscore" w:pos="240"/>
        </w:tabs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eastAsia="es-ES"/>
        </w:rPr>
        <w:t>Porque nos has invitado a vivir como hijos y hermanos.</w:t>
      </w: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i/>
          <w:iCs/>
          <w:sz w:val="16"/>
          <w:szCs w:val="16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eastAsia="es-ES"/>
        </w:rPr>
      </w:pPr>
      <w:r w:rsidRPr="004D233A">
        <w:rPr>
          <w:rFonts w:ascii="Gill Sans MT" w:eastAsia="Times New Roman" w:hAnsi="Gill Sans MT" w:cs="Times New Roman"/>
          <w:iCs/>
          <w:sz w:val="28"/>
          <w:szCs w:val="28"/>
          <w:lang w:eastAsia="es-ES"/>
        </w:rPr>
        <w:t>Porque nos has mostrado la vida en solidaridad,</w:t>
      </w: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i/>
          <w:iCs/>
          <w:sz w:val="16"/>
          <w:szCs w:val="16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Sabemos que tu Espíritu, Padre,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actúa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 el amor que los hombres y mujeres se profesan,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sus esfuerzos en pro de la justicia,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sus luchas por instaurar la paz en el mundo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 esa multiforme y gigantesca esperanza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que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empuja a todos a cambiar la faz de la tierra,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acelera la llegada de tu Reino.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4D233A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Te ofrecemos, Padre,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con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el amor de tu Hijo,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nuestro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amor humano,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la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actitud sincera de nuestra asamblea,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nuestra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fidelidad a la Iglesia extendida por el mundo.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Purifica nuestro amor,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que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se parezca al amor de tu Hijo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pueda también ser amor de Dios.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Renueva nuestro corazón,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que, aunque somos diferentes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nuestro rostro y nuestro espíritu,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proofErr w:type="gramStart"/>
      <w:r w:rsidRPr="004D233A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preparemos</w:t>
      </w:r>
      <w:proofErr w:type="gramEnd"/>
      <w:r w:rsidRPr="004D233A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entre todos tu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venida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tabs>
          <w:tab w:val="left" w:pos="319"/>
        </w:tabs>
        <w:spacing w:after="0" w:line="240" w:lineRule="auto"/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</w:pPr>
      <w:r w:rsidRPr="004D233A">
        <w:rPr>
          <w:rFonts w:ascii="Gill Sans MT" w:eastAsia="Times New Roman" w:hAnsi="Gill Sans MT" w:cs="Times New Roman"/>
          <w:b/>
          <w:i/>
          <w:iCs/>
          <w:color w:val="FF0000"/>
          <w:sz w:val="28"/>
          <w:szCs w:val="28"/>
          <w:lang w:val="pt-BR" w:eastAsia="es-ES"/>
        </w:rPr>
        <w:t>Todos:</w:t>
      </w:r>
      <w:r w:rsidRPr="004D233A">
        <w:rPr>
          <w:rFonts w:ascii="Gill Sans MT" w:eastAsia="Times New Roman" w:hAnsi="Gill Sans MT" w:cs="Times New Roman"/>
          <w:b/>
          <w:i/>
          <w:iCs/>
          <w:sz w:val="28"/>
          <w:szCs w:val="28"/>
          <w:lang w:val="pt-BR" w:eastAsia="es-ES"/>
        </w:rPr>
        <w:t xml:space="preserve"> </w:t>
      </w:r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 xml:space="preserve">Gloria a Ti, </w:t>
      </w:r>
      <w:proofErr w:type="spellStart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b/>
          <w:sz w:val="28"/>
          <w:szCs w:val="28"/>
          <w:lang w:val="pt-BR" w:eastAsia="es-ES"/>
        </w:rPr>
        <w:t>.</w:t>
      </w:r>
    </w:p>
    <w:p w:rsidR="004D233A" w:rsidRPr="004D233A" w:rsidRDefault="004D233A" w:rsidP="004D233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8"/>
          <w:sz w:val="24"/>
          <w:szCs w:val="24"/>
          <w:lang w:val="pt-BR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  <w:t>RITO DE LA COMUNIÓN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10" w:right="2"/>
        <w:jc w:val="both"/>
        <w:rPr>
          <w:rFonts w:ascii="Gill Sans MT" w:eastAsia="Times New Roman" w:hAnsi="Gill Sans MT" w:cs="Arial"/>
          <w:spacing w:val="-2"/>
          <w:sz w:val="16"/>
          <w:szCs w:val="16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ind w:left="10" w:right="2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Hoy somos invitamos a tomar el pan de la última Eucaristía de la comunidad.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10" w:right="2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spellStart"/>
      <w:r w:rsidRPr="004D233A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lastRenderedPageBreak/>
        <w:t>El</w:t>
      </w:r>
      <w:proofErr w:type="spellEnd"/>
      <w:r w:rsidRPr="004D233A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se ha quedado para acompañar los pasos de nuestra vida. Dispongámonos diciendo confiadamente</w:t>
      </w: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oración que </w:t>
      </w:r>
      <w:proofErr w:type="spellStart"/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El</w:t>
      </w:r>
      <w:proofErr w:type="spellEnd"/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nos enseñó: 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10" w:right="2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i/>
          <w:color w:val="FF0000"/>
          <w:spacing w:val="-4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4D233A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4D233A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before="67"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4D233A" w:rsidRPr="004D233A" w:rsidRDefault="004D233A" w:rsidP="004D233A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i/>
          <w:color w:val="FF0000"/>
          <w:spacing w:val="-2"/>
          <w:lang w:val="es-ES_tradnl" w:eastAsia="es-ES"/>
        </w:rPr>
      </w:pPr>
      <w:r w:rsidRPr="004D233A">
        <w:rPr>
          <w:rFonts w:ascii="Gill Sans MT" w:eastAsia="Times New Roman" w:hAnsi="Gill Sans MT" w:cs="Arial"/>
          <w:i/>
          <w:color w:val="FF0000"/>
          <w:spacing w:val="-2"/>
          <w:lang w:val="es-ES_tradnl" w:eastAsia="es-ES"/>
        </w:rPr>
        <w:t>Pausa.</w:t>
      </w:r>
    </w:p>
    <w:p w:rsidR="004D233A" w:rsidRPr="004D233A" w:rsidRDefault="004D233A" w:rsidP="004D233A">
      <w:pPr>
        <w:spacing w:after="0" w:line="240" w:lineRule="auto"/>
        <w:ind w:left="709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SACIADOS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dones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salvación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invocamos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tu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misericordia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  <w:t xml:space="preserve">para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mediante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este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sacramento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temporal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hagas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participar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bondad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eterna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AMÉN.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D233A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 DE CONCLUSIÓN</w:t>
      </w:r>
    </w:p>
    <w:p w:rsidR="004D233A" w:rsidRPr="004D233A" w:rsidRDefault="004D233A" w:rsidP="004D233A">
      <w:pPr>
        <w:shd w:val="clear" w:color="auto" w:fill="FFFFFF"/>
        <w:tabs>
          <w:tab w:val="left" w:pos="6082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Vuelva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4D233A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R/.</w:t>
      </w:r>
      <w:r w:rsidRPr="004D233A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Amén.</w:t>
      </w: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4D233A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4D233A" w:rsidRPr="004D233A" w:rsidRDefault="004D233A" w:rsidP="004D233A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4D233A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D233A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Dios.</w:t>
      </w:r>
    </w:p>
    <w:p w:rsidR="004D233A" w:rsidRPr="004D233A" w:rsidRDefault="004D233A" w:rsidP="004D233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sectPr w:rsidR="004D233A" w:rsidRPr="004D2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79F"/>
    <w:multiLevelType w:val="hybridMultilevel"/>
    <w:tmpl w:val="D5FA9A16"/>
    <w:lvl w:ilvl="0" w:tplc="F16A3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3A"/>
    <w:rsid w:val="004D233A"/>
    <w:rsid w:val="00C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">
    <w:name w:val="cita"/>
    <w:basedOn w:val="Normal"/>
    <w:uiPriority w:val="99"/>
    <w:rsid w:val="004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firma">
    <w:name w:val="citafirma"/>
    <w:basedOn w:val="Normal"/>
    <w:uiPriority w:val="99"/>
    <w:rsid w:val="004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">
    <w:name w:val="cita"/>
    <w:basedOn w:val="Normal"/>
    <w:uiPriority w:val="99"/>
    <w:rsid w:val="004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firma">
    <w:name w:val="citafirma"/>
    <w:basedOn w:val="Normal"/>
    <w:uiPriority w:val="99"/>
    <w:rsid w:val="004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https://www.bidean.net/fotos/8-Tor-C-B_Mercier.jp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1279</Words>
  <Characters>7037</Characters>
  <Application>Microsoft Office Word</Application>
  <DocSecurity>0</DocSecurity>
  <Lines>58</Lines>
  <Paragraphs>16</Paragraphs>
  <ScaleCrop>false</ScaleCrop>
  <Company>HP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dcterms:created xsi:type="dcterms:W3CDTF">2022-02-21T09:53:00Z</dcterms:created>
  <dcterms:modified xsi:type="dcterms:W3CDTF">2022-02-21T10:00:00Z</dcterms:modified>
</cp:coreProperties>
</file>